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下载应用程序：（MacOS-11.X.X版本以上英特尔和M1通用）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"http://192.144.220.147:9000/ssh_proxy/Proxifier-Mac-v3.7.dmg"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5"/>
          <w:rFonts w:hint="default"/>
          <w:lang w:val="en-US" w:eastAsia="zh-CN"/>
        </w:rPr>
        <w:t>http://192.144.220.147:9000/ssh_proxy/Proxifier-Mac-v3.7.dmg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如你的Mac操作系统为10.X.X版，请使用如下版本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http://192.144.220.147:9000/ssh_proxy/Proxifier-Mac-v226-os10.dmg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安装应用</w:t>
      </w: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89910" cy="2191385"/>
            <wp:effectExtent l="0" t="0" r="15240" b="18415"/>
            <wp:docPr id="18" name="图片 18" descr="QQ图片2022102020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QQ图片202210202009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打开应用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30550" cy="2467610"/>
            <wp:effectExtent l="0" t="0" r="12700" b="8890"/>
            <wp:docPr id="17" name="图片 17" descr="QQ图片20221020200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QQ图片202210202009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选择打开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4400" cy="2856230"/>
            <wp:effectExtent l="0" t="0" r="6350" b="1270"/>
            <wp:docPr id="16" name="图片 16" descr="QQ图片20221020200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QQ图片202210202009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选择企业注册key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14625" cy="3453765"/>
            <wp:effectExtent l="0" t="0" r="9525" b="13335"/>
            <wp:docPr id="15" name="图片 15" descr="QQ图片20221020200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图片202210202009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名称随便，激活秘钥为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3CWNN-WYTP4-SD83W-ASDFR-84KEA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32505" cy="1913890"/>
            <wp:effectExtent l="0" t="0" r="10795" b="10160"/>
            <wp:docPr id="14" name="图片 14" descr="QQ图片20221020200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QQ图片202210202009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如下提示，注册成功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98545" cy="2934335"/>
            <wp:effectExtent l="0" t="0" r="1905" b="18415"/>
            <wp:docPr id="13" name="图片 13" descr="QQ图片202210202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图片202210202010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差了一步没有截图，点按解锁按钮进行解锁，然后选择允许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34560" cy="4161790"/>
            <wp:effectExtent l="0" t="0" r="8890" b="10160"/>
            <wp:docPr id="12" name="图片 12" descr="QQ图片2022102020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图片202210202010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456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42510" cy="4261485"/>
            <wp:effectExtent l="0" t="0" r="15240" b="5715"/>
            <wp:docPr id="11" name="图片 11" descr="QQ图片2022102020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图片202210202010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选择允许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21100" cy="3148965"/>
            <wp:effectExtent l="0" t="0" r="12700" b="13335"/>
            <wp:docPr id="10" name="图片 10" descr="QQ图片2022102020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图片202210202010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选择如下图所示proxies</w:t>
      </w:r>
    </w:p>
    <w:p>
      <w:r>
        <w:drawing>
          <wp:inline distT="0" distB="0" distL="114300" distR="114300">
            <wp:extent cx="3974465" cy="2710180"/>
            <wp:effectExtent l="0" t="0" r="6985" b="1397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4465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 Add... 进行添加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74490" cy="2686050"/>
            <wp:effectExtent l="0" t="0" r="16510" b="0"/>
            <wp:docPr id="8" name="图片 8" descr="QQ图片2022102020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2210202011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7449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Address=</w:t>
      </w:r>
      <w:r>
        <w:t>49.232.50.234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Port=</w:t>
      </w:r>
      <w:r>
        <w:t>9013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选择SOCKS Version 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 Enable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输入管理员给你分配的账号密码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 Save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40835" cy="4389755"/>
            <wp:effectExtent l="0" t="0" r="12065" b="10795"/>
            <wp:docPr id="6" name="图片 6" descr="QQ图片2022102020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210202011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438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如下图选择No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9240" cy="3860800"/>
            <wp:effectExtent l="0" t="0" r="16510" b="6350"/>
            <wp:docPr id="5" name="图片 5" descr="QQ图片2022102020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2102020112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继续选择 Rules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585335" cy="2961005"/>
            <wp:effectExtent l="0" t="0" r="5715" b="10795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8533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 Add...</w:t>
      </w:r>
    </w:p>
    <w:p>
      <w:r>
        <w:drawing>
          <wp:inline distT="0" distB="0" distL="114300" distR="114300">
            <wp:extent cx="4728210" cy="2411730"/>
            <wp:effectExtent l="0" t="0" r="15240" b="762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282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按如下图所示进行填写配置</w:t>
      </w:r>
    </w:p>
    <w:p>
      <w:r>
        <w:drawing>
          <wp:inline distT="0" distB="0" distL="114300" distR="114300">
            <wp:extent cx="3589655" cy="3705860"/>
            <wp:effectExtent l="0" t="0" r="10795" b="889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ascii="sans-serif" w:hAnsi="sans-serif" w:eastAsia="sans-serif" w:cs="sans-serif"/>
          <w:sz w:val="26"/>
          <w:szCs w:val="26"/>
        </w:rPr>
        <w:t>打开你可能用到的应用，验证是否可以连接：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SecureCRT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Xshell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Beyond Compare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vscode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tabby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studio 3t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electerm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MongoDB Compass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Robo 3T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Sequel Pro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medis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transmit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sans-serif" w:hAnsi="sans-serif" w:eastAsia="sans-serif" w:cs="sans-serif"/>
          <w:sz w:val="26"/>
          <w:szCs w:val="26"/>
        </w:rPr>
        <w:t>如果客户端连接服务器正常</w:t>
      </w:r>
      <w:r>
        <w:rPr>
          <w:rFonts w:hint="default" w:ascii="sans-serif" w:hAnsi="sans-serif" w:eastAsia="sans-serif" w:cs="sans-serif"/>
          <w:sz w:val="26"/>
          <w:szCs w:val="26"/>
        </w:rPr>
        <w:t>，那么恭喜你；如果无法连接，也不要烦躁灰心，</w:t>
      </w:r>
      <w:r>
        <w:rPr>
          <w:rFonts w:hint="eastAsia" w:ascii="sans-serif" w:hAnsi="sans-serif" w:eastAsia="宋体" w:cs="sans-serif"/>
          <w:sz w:val="26"/>
          <w:szCs w:val="26"/>
          <w:lang w:val="en-US" w:eastAsia="zh-CN"/>
        </w:rPr>
        <w:t>重头</w:t>
      </w:r>
      <w:r>
        <w:rPr>
          <w:rFonts w:hint="default" w:ascii="sans-serif" w:hAnsi="sans-serif" w:eastAsia="sans-serif" w:cs="sans-serif"/>
          <w:sz w:val="26"/>
          <w:szCs w:val="26"/>
        </w:rPr>
        <w:t>再来《亿》遍</w:t>
      </w:r>
      <w:r>
        <w:rPr>
          <w:rFonts w:hint="eastAsia" w:ascii="serif" w:hAnsi="serif" w:eastAsia="宋体" w:cs="serif"/>
          <w:sz w:val="26"/>
          <w:szCs w:val="26"/>
          <w:lang w:val="en-US" w:eastAsia="zh-CN"/>
        </w:rPr>
        <w:t>或找管理员寻求帮助</w:t>
      </w:r>
      <w:r>
        <w:rPr>
          <w:rFonts w:ascii="serif" w:hAnsi="serif" w:eastAsia="serif" w:cs="serif"/>
          <w:sz w:val="26"/>
          <w:szCs w:val="26"/>
        </w:rPr>
        <w:t>^_</w:t>
      </w:r>
      <w:r>
        <w:rPr>
          <w:rFonts w:hint="eastAsia" w:ascii="serif" w:hAnsi="serif" w:eastAsia="宋体" w:cs="serif"/>
          <w:sz w:val="26"/>
          <w:szCs w:val="26"/>
          <w:lang w:val="en-US" w:eastAsia="zh-CN"/>
        </w:rPr>
        <w:t>^</w:t>
      </w: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2M4ZTE5MDE0OWU4MTdjNDJhYTFmMjQ4NjFlZDIifQ=="/>
  </w:docVars>
  <w:rsids>
    <w:rsidRoot w:val="00000000"/>
    <w:rsid w:val="2B046252"/>
    <w:rsid w:val="2B21222D"/>
    <w:rsid w:val="56A71393"/>
    <w:rsid w:val="6BB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215</Words>
  <Characters>452</Characters>
  <Lines>0</Lines>
  <Paragraphs>0</Paragraphs>
  <TotalTime>1</TotalTime>
  <ScaleCrop>false</ScaleCrop>
  <LinksUpToDate>false</LinksUpToDate>
  <CharactersWithSpaces>465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2022-10-20T12:15:00Z</dcterms:created>
  <dc:creator>younger</dc:creator>
  <cp:lastModifiedBy>younger</cp:lastModifiedBy>
  <dcterms:modified xsi:type="dcterms:W3CDTF">2022-10-26T07:42:22Z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FB5BC4208DEC4506B2FA1A70BDFEA989</vt:lpwstr>
  </property>
</Properties>
</file>